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B" w:rsidRPr="00C76114" w:rsidRDefault="00A30FE0" w:rsidP="00C76114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C76114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李玮瑶2017年度考核述职报告</w:t>
      </w:r>
    </w:p>
    <w:bookmarkEnd w:id="0"/>
    <w:p w:rsidR="0067107B" w:rsidRPr="00CD54BE" w:rsidRDefault="00CD54BE">
      <w:pPr>
        <w:spacing w:line="560" w:lineRule="exact"/>
        <w:ind w:firstLine="560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时光飞逝，2017-2018年度已经结束了，回顾这一年所完成的工作，本人总结如下：</w:t>
      </w:r>
    </w:p>
    <w:p w:rsidR="0067107B" w:rsidRPr="00CD54BE" w:rsidRDefault="00CD54BE">
      <w:pPr>
        <w:spacing w:line="560" w:lineRule="exact"/>
        <w:ind w:firstLine="560"/>
        <w:rPr>
          <w:rFonts w:ascii="黑体" w:eastAsia="黑体" w:hAnsi="黑体" w:cs="黑体"/>
          <w:bCs/>
          <w:sz w:val="32"/>
          <w:szCs w:val="32"/>
        </w:rPr>
      </w:pPr>
      <w:r w:rsidRPr="00CD54BE">
        <w:rPr>
          <w:rFonts w:ascii="黑体" w:eastAsia="黑体" w:hAnsi="黑体" w:cs="黑体" w:hint="eastAsia"/>
          <w:bCs/>
          <w:sz w:val="32"/>
          <w:szCs w:val="32"/>
        </w:rPr>
        <w:t>一、取得成绩</w:t>
      </w:r>
    </w:p>
    <w:p w:rsidR="0067107B" w:rsidRDefault="00CD54B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1.思想方面</w:t>
      </w:r>
    </w:p>
    <w:p w:rsidR="0067107B" w:rsidRPr="00CD54BE" w:rsidRDefault="00CD54BE" w:rsidP="00CD54BE">
      <w:pPr>
        <w:spacing w:line="560" w:lineRule="exact"/>
        <w:ind w:firstLine="560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思想上积极追求进步，不断向党组织靠拢，时时刻刻以党员的标准严格要求自己。工作兢兢业业、踏实认真，主动完成学校、院系、教研室等各个部门下达的各项工作任务。</w:t>
      </w:r>
    </w:p>
    <w:p w:rsidR="0067107B" w:rsidRDefault="00CD54BE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2.教学与进修方面</w:t>
      </w:r>
    </w:p>
    <w:p w:rsidR="0067107B" w:rsidRPr="00CD54BE" w:rsidRDefault="00CD54BE" w:rsidP="00CD54BE">
      <w:pPr>
        <w:spacing w:line="560" w:lineRule="exact"/>
        <w:ind w:firstLine="561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上半年受院系和学校人事处外派到南京大学进行访问学习，向高水平院校学习了更加先进的教育教学理论，并对数据挖据技术进行了进一步深入的研究，提高了自身的科研能力和科研水平，为今后更好的完成教学和科研任务打下了坚实的基础。下半年指导十名学生的毕业设计，目前大部分学生已经定稿，一名学生准备参加答辩。</w:t>
      </w:r>
    </w:p>
    <w:p w:rsidR="0067107B" w:rsidRDefault="00CD54BE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3.科研方面</w:t>
      </w:r>
    </w:p>
    <w:p w:rsidR="0067107B" w:rsidRPr="00CD54BE" w:rsidRDefault="00CD54BE" w:rsidP="00CD54BE">
      <w:pPr>
        <w:spacing w:line="560" w:lineRule="exact"/>
        <w:ind w:firstLine="561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发表了一篇EI文章《Under Big Data Environment the Research of Abnormal Data Flow Attribute Recognition Method》。</w:t>
      </w:r>
    </w:p>
    <w:p w:rsidR="0067107B" w:rsidRDefault="00CD54BE">
      <w:pPr>
        <w:spacing w:line="560" w:lineRule="exact"/>
        <w:ind w:firstLine="56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二、不足与展望</w:t>
      </w:r>
    </w:p>
    <w:p w:rsidR="0067107B" w:rsidRPr="00CD54BE" w:rsidRDefault="00CD54BE" w:rsidP="00CD54B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CD54BE">
        <w:rPr>
          <w:rFonts w:ascii="楷体" w:eastAsia="楷体" w:hAnsi="楷体" w:cs="楷体" w:hint="eastAsia"/>
          <w:b/>
          <w:bCs/>
          <w:sz w:val="32"/>
          <w:szCs w:val="32"/>
        </w:rPr>
        <w:t>1.科研能力不足</w:t>
      </w:r>
    </w:p>
    <w:p w:rsidR="0067107B" w:rsidRPr="00CD54BE" w:rsidRDefault="00CD54BE" w:rsidP="00CD54BE">
      <w:pPr>
        <w:spacing w:line="560" w:lineRule="exact"/>
        <w:ind w:firstLine="561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通过在南京大学进修期间的学习与研修，深切感受到自</w:t>
      </w:r>
    </w:p>
    <w:p w:rsidR="0067107B" w:rsidRPr="00CD54BE" w:rsidRDefault="00CD54BE" w:rsidP="00CD54BE">
      <w:pPr>
        <w:spacing w:line="560" w:lineRule="exact"/>
        <w:ind w:firstLine="561"/>
        <w:rPr>
          <w:rFonts w:ascii="仿宋" w:eastAsia="仿宋" w:hAnsi="仿宋" w:cs="仿宋"/>
          <w:bCs/>
          <w:sz w:val="32"/>
          <w:szCs w:val="32"/>
        </w:rPr>
      </w:pPr>
      <w:r w:rsidRPr="00CD54BE">
        <w:rPr>
          <w:rFonts w:ascii="仿宋" w:eastAsia="仿宋" w:hAnsi="仿宋" w:cs="仿宋" w:hint="eastAsia"/>
          <w:bCs/>
          <w:sz w:val="32"/>
          <w:szCs w:val="32"/>
        </w:rPr>
        <w:t>身与高水平院校教学及科研方面的差距，科研能力不足，整合资源能力欠缺，各方面能力有待于进一步提高。</w:t>
      </w:r>
    </w:p>
    <w:p w:rsidR="0067107B" w:rsidRPr="00CD54BE" w:rsidRDefault="00CD54B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CD54BE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2.身体是学习工作之本，要加强锻炼。</w:t>
      </w:r>
    </w:p>
    <w:p w:rsidR="0067107B" w:rsidRDefault="0067107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67107B" w:rsidRDefault="0067107B">
      <w:pPr>
        <w:rPr>
          <w:b/>
          <w:bCs/>
          <w:sz w:val="28"/>
          <w:szCs w:val="36"/>
        </w:rPr>
      </w:pPr>
    </w:p>
    <w:p w:rsidR="0067107B" w:rsidRDefault="00CD54B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</w:t>
      </w:r>
    </w:p>
    <w:sectPr w:rsidR="0067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357FF"/>
    <w:rsid w:val="00657547"/>
    <w:rsid w:val="0067107B"/>
    <w:rsid w:val="00A30FE0"/>
    <w:rsid w:val="00C76114"/>
    <w:rsid w:val="00CD54BE"/>
    <w:rsid w:val="436357FF"/>
    <w:rsid w:val="6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>P R 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mooninside</dc:creator>
  <cp:lastModifiedBy>xb21cn</cp:lastModifiedBy>
  <cp:revision>5</cp:revision>
  <dcterms:created xsi:type="dcterms:W3CDTF">2017-01-05T00:44:00Z</dcterms:created>
  <dcterms:modified xsi:type="dcterms:W3CDTF">2018-01-10T12:27:00Z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